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75" w:rsidRDefault="00D96575"/>
    <w:p w:rsidR="00A07FDD" w:rsidRDefault="00A07FDD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07FDD" w:rsidSect="00591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575"/>
    <w:rsid w:val="0059130B"/>
    <w:rsid w:val="00A07FDD"/>
    <w:rsid w:val="00D64945"/>
    <w:rsid w:val="00D9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D96575"/>
  </w:style>
  <w:style w:type="character" w:customStyle="1" w:styleId="apple-style-span">
    <w:name w:val="apple-style-span"/>
    <w:basedOn w:val="DefaultParagraphFont"/>
    <w:rsid w:val="00D96575"/>
  </w:style>
  <w:style w:type="character" w:styleId="Hyperlink">
    <w:name w:val="Hyperlink"/>
    <w:basedOn w:val="DefaultParagraphFont"/>
    <w:uiPriority w:val="99"/>
    <w:unhideWhenUsed/>
    <w:rsid w:val="00D965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前十位国家的游客来看马来西亚
</c:v>
                </c:pt>
              </c:strCache>
            </c:strRef>
          </c:tx>
          <c:explosion val="25"/>
          <c:cat>
            <c:strRef>
              <c:f>Sheet1!$A$2:$A$7</c:f>
              <c:strCache>
                <c:ptCount val="6"/>
                <c:pt idx="0">
                  <c:v>新加坡
 (61%)</c:v>
                </c:pt>
                <c:pt idx="1">
                  <c:v>泰国
 (7%)</c:v>
                </c:pt>
                <c:pt idx="2">
                  <c:v>中国
 (5%)</c:v>
                </c:pt>
                <c:pt idx="3">
                  <c:v>澳大利亚
 (2%)</c:v>
                </c:pt>
                <c:pt idx="4">
                  <c:v>英国
 (2%)</c:v>
                </c:pt>
                <c:pt idx="5">
                  <c:v>印度尼西亚
 (11%)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61</c:v>
                </c:pt>
                <c:pt idx="1">
                  <c:v>7</c:v>
                </c:pt>
                <c:pt idx="2">
                  <c:v>5</c:v>
                </c:pt>
                <c:pt idx="3">
                  <c:v>2</c:v>
                </c:pt>
                <c:pt idx="4">
                  <c:v>2</c:v>
                </c:pt>
                <c:pt idx="5">
                  <c:v>11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installuser</dc:creator>
  <cp:lastModifiedBy>installuser</cp:lastModifiedBy>
  <cp:revision>1</cp:revision>
  <dcterms:created xsi:type="dcterms:W3CDTF">2011-04-19T04:37:00Z</dcterms:created>
  <dcterms:modified xsi:type="dcterms:W3CDTF">2011-04-19T05:10:00Z</dcterms:modified>
</cp:coreProperties>
</file>